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B70" w:rsidRPr="0097466A" w:rsidRDefault="00E54B70">
      <w:pPr>
        <w:rPr>
          <w:szCs w:val="24"/>
        </w:rPr>
      </w:pPr>
      <w:bookmarkStart w:id="0" w:name="_GoBack"/>
      <w:bookmarkEnd w:id="0"/>
      <w:r w:rsidRPr="0097466A">
        <w:rPr>
          <w:b/>
          <w:szCs w:val="24"/>
          <w:u w:val="single"/>
        </w:rPr>
        <w:t>SMSC Provision</w:t>
      </w:r>
      <w:r w:rsidRPr="0097466A">
        <w:rPr>
          <w:b/>
          <w:szCs w:val="24"/>
          <w:u w:val="single"/>
        </w:rPr>
        <w:tab/>
      </w:r>
      <w:r w:rsidRPr="0097466A">
        <w:rPr>
          <w:szCs w:val="24"/>
        </w:rPr>
        <w:tab/>
      </w:r>
      <w:r w:rsidRPr="0097466A">
        <w:rPr>
          <w:b/>
          <w:szCs w:val="24"/>
          <w:u w:val="single"/>
        </w:rPr>
        <w:t>Department</w:t>
      </w:r>
      <w:r w:rsidRPr="0097466A">
        <w:rPr>
          <w:szCs w:val="24"/>
        </w:rPr>
        <w:t xml:space="preserve">: </w:t>
      </w:r>
      <w:r w:rsidR="001C7A5C">
        <w:rPr>
          <w:szCs w:val="24"/>
        </w:rPr>
        <w:t>Biology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134"/>
        <w:gridCol w:w="2192"/>
        <w:gridCol w:w="2182"/>
        <w:gridCol w:w="2197"/>
        <w:gridCol w:w="2173"/>
        <w:gridCol w:w="2349"/>
        <w:gridCol w:w="2161"/>
      </w:tblGrid>
      <w:tr w:rsidR="00CD3FA1" w:rsidRPr="0097466A" w:rsidTr="00CD3FA1">
        <w:tc>
          <w:tcPr>
            <w:tcW w:w="2134" w:type="dxa"/>
            <w:vAlign w:val="center"/>
          </w:tcPr>
          <w:p w:rsidR="00CD3FA1" w:rsidRPr="0097466A" w:rsidRDefault="00CD3FA1" w:rsidP="00CD3FA1">
            <w:pPr>
              <w:jc w:val="center"/>
              <w:rPr>
                <w:szCs w:val="24"/>
              </w:rPr>
            </w:pPr>
          </w:p>
        </w:tc>
        <w:tc>
          <w:tcPr>
            <w:tcW w:w="2192" w:type="dxa"/>
            <w:vAlign w:val="center"/>
          </w:tcPr>
          <w:p w:rsidR="00CD3FA1" w:rsidRPr="0097466A" w:rsidRDefault="00CD3FA1" w:rsidP="00CD3FA1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7</w:t>
            </w:r>
          </w:p>
        </w:tc>
        <w:tc>
          <w:tcPr>
            <w:tcW w:w="2182" w:type="dxa"/>
            <w:vAlign w:val="center"/>
          </w:tcPr>
          <w:p w:rsidR="00CD3FA1" w:rsidRPr="0097466A" w:rsidRDefault="00CD3FA1" w:rsidP="00773A6F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8</w:t>
            </w:r>
          </w:p>
        </w:tc>
        <w:tc>
          <w:tcPr>
            <w:tcW w:w="2197" w:type="dxa"/>
            <w:vAlign w:val="center"/>
          </w:tcPr>
          <w:p w:rsidR="00CD3FA1" w:rsidRPr="0097466A" w:rsidRDefault="00CD3FA1" w:rsidP="00CD3FA1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9</w:t>
            </w:r>
          </w:p>
        </w:tc>
        <w:tc>
          <w:tcPr>
            <w:tcW w:w="2173" w:type="dxa"/>
            <w:vAlign w:val="center"/>
          </w:tcPr>
          <w:p w:rsidR="00CD3FA1" w:rsidRPr="0097466A" w:rsidRDefault="00CD3FA1" w:rsidP="00CD3FA1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10</w:t>
            </w:r>
          </w:p>
        </w:tc>
        <w:tc>
          <w:tcPr>
            <w:tcW w:w="2349" w:type="dxa"/>
            <w:vAlign w:val="center"/>
          </w:tcPr>
          <w:p w:rsidR="00CD3FA1" w:rsidRPr="0097466A" w:rsidRDefault="00CD3FA1" w:rsidP="00CD3FA1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11</w:t>
            </w:r>
          </w:p>
        </w:tc>
        <w:tc>
          <w:tcPr>
            <w:tcW w:w="2161" w:type="dxa"/>
            <w:vAlign w:val="center"/>
          </w:tcPr>
          <w:p w:rsidR="00CD3FA1" w:rsidRPr="0097466A" w:rsidRDefault="00CD3FA1" w:rsidP="00CD3FA1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Sixth Form</w:t>
            </w:r>
          </w:p>
        </w:tc>
      </w:tr>
      <w:tr w:rsidR="00CD3FA1" w:rsidRPr="0097466A" w:rsidTr="00CD3FA1">
        <w:tc>
          <w:tcPr>
            <w:tcW w:w="2134" w:type="dxa"/>
            <w:vAlign w:val="center"/>
          </w:tcPr>
          <w:p w:rsidR="00CD3FA1" w:rsidRPr="0097466A" w:rsidRDefault="00CD3FA1" w:rsidP="00CD3FA1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Spiritual Development</w:t>
            </w:r>
          </w:p>
        </w:tc>
        <w:tc>
          <w:tcPr>
            <w:tcW w:w="2192" w:type="dxa"/>
            <w:vAlign w:val="center"/>
          </w:tcPr>
          <w:p w:rsidR="00EE656D" w:rsidRDefault="00EE656D" w:rsidP="00EE656D">
            <w:r>
              <w:t>BA2 The miracle of birth</w:t>
            </w:r>
          </w:p>
          <w:p w:rsidR="00CD3FA1" w:rsidRPr="008110E2" w:rsidRDefault="00CD3FA1" w:rsidP="00CD3FA1">
            <w:pPr>
              <w:spacing w:before="100" w:beforeAutospacing="1" w:after="100" w:afterAutospacing="1"/>
              <w:ind w:left="36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82" w:type="dxa"/>
            <w:vAlign w:val="center"/>
          </w:tcPr>
          <w:p w:rsidR="000F5313" w:rsidRPr="00773A6F" w:rsidRDefault="000F5313" w:rsidP="00773A6F">
            <w:pPr>
              <w:ind w:left="315"/>
              <w:textAlignment w:val="baseline"/>
              <w:rPr>
                <w:rFonts w:eastAsia="Times New Roman" w:cs="Arial"/>
                <w:color w:val="000000"/>
                <w:lang w:eastAsia="en-GB"/>
              </w:rPr>
            </w:pPr>
          </w:p>
          <w:p w:rsidR="000F5313" w:rsidRPr="00773A6F" w:rsidRDefault="000F5313" w:rsidP="00773A6F">
            <w:pPr>
              <w:ind w:left="315"/>
              <w:textAlignment w:val="baseline"/>
              <w:rPr>
                <w:rFonts w:eastAsia="Times New Roman" w:cs="Arial"/>
                <w:color w:val="000000"/>
                <w:lang w:eastAsia="en-GB"/>
              </w:rPr>
            </w:pPr>
          </w:p>
          <w:p w:rsidR="00CD3FA1" w:rsidRPr="00773A6F" w:rsidRDefault="00773A6F" w:rsidP="00773A6F">
            <w:pPr>
              <w:ind w:left="315"/>
              <w:textAlignment w:val="baseline"/>
              <w:rPr>
                <w:rFonts w:eastAsia="Times New Roman" w:cs="Arial"/>
                <w:color w:val="000000"/>
                <w:lang w:eastAsia="en-GB"/>
              </w:rPr>
            </w:pPr>
            <w:r w:rsidRPr="00773A6F">
              <w:rPr>
                <w:rFonts w:eastAsia="Times New Roman" w:cs="Arial"/>
                <w:color w:val="000000"/>
                <w:lang w:eastAsia="en-GB"/>
              </w:rPr>
              <w:t xml:space="preserve">BA2: </w:t>
            </w:r>
            <w:r w:rsidR="00CD3FA1" w:rsidRPr="00773A6F">
              <w:rPr>
                <w:rFonts w:eastAsia="Times New Roman" w:cs="Arial"/>
                <w:color w:val="000000"/>
                <w:lang w:eastAsia="en-GB"/>
              </w:rPr>
              <w:t xml:space="preserve">lung </w:t>
            </w:r>
            <w:r w:rsidR="000F5313" w:rsidRPr="00773A6F">
              <w:rPr>
                <w:rFonts w:eastAsia="Times New Roman" w:cs="Arial"/>
                <w:color w:val="000000"/>
                <w:lang w:eastAsia="en-GB"/>
              </w:rPr>
              <w:t xml:space="preserve">&amp; heart </w:t>
            </w:r>
            <w:r w:rsidR="00CD3FA1" w:rsidRPr="00773A6F">
              <w:rPr>
                <w:rFonts w:eastAsia="Times New Roman" w:cs="Arial"/>
                <w:color w:val="000000"/>
                <w:lang w:eastAsia="en-GB"/>
              </w:rPr>
              <w:t>dissection.</w:t>
            </w:r>
          </w:p>
          <w:p w:rsidR="00CD3FA1" w:rsidRPr="00773A6F" w:rsidRDefault="00773A6F" w:rsidP="00773A6F">
            <w:pPr>
              <w:ind w:left="315"/>
              <w:textAlignment w:val="baseline"/>
              <w:rPr>
                <w:rFonts w:eastAsia="Times New Roman" w:cs="Arial"/>
                <w:color w:val="000000"/>
                <w:lang w:eastAsia="en-GB"/>
              </w:rPr>
            </w:pPr>
            <w:r w:rsidRPr="00773A6F">
              <w:rPr>
                <w:rFonts w:eastAsia="Times New Roman" w:cs="Arial"/>
                <w:color w:val="000000"/>
                <w:lang w:eastAsia="en-GB"/>
              </w:rPr>
              <w:t>BB3: V</w:t>
            </w:r>
            <w:r w:rsidR="00CD3FA1" w:rsidRPr="00773A6F">
              <w:rPr>
                <w:rFonts w:eastAsia="Times New Roman" w:cs="Arial"/>
                <w:color w:val="000000"/>
                <w:lang w:eastAsia="en-GB"/>
              </w:rPr>
              <w:t>accinations.</w:t>
            </w:r>
          </w:p>
          <w:p w:rsidR="00CD3FA1" w:rsidRPr="00773A6F" w:rsidRDefault="00CD3FA1" w:rsidP="00773A6F">
            <w:pPr>
              <w:spacing w:before="100" w:beforeAutospacing="1" w:after="100" w:afterAutospacing="1"/>
              <w:ind w:left="315"/>
              <w:textAlignment w:val="baseline"/>
            </w:pPr>
          </w:p>
        </w:tc>
        <w:tc>
          <w:tcPr>
            <w:tcW w:w="2197" w:type="dxa"/>
            <w:vAlign w:val="center"/>
          </w:tcPr>
          <w:p w:rsidR="00CD3FA1" w:rsidRPr="00F55FDE" w:rsidRDefault="00CD3FA1" w:rsidP="00CD3FA1">
            <w:pPr>
              <w:rPr>
                <w:szCs w:val="24"/>
              </w:rPr>
            </w:pPr>
            <w:r w:rsidRPr="00F55FDE">
              <w:rPr>
                <w:szCs w:val="24"/>
              </w:rPr>
              <w:t>B2.3 Stem cells</w:t>
            </w:r>
          </w:p>
          <w:p w:rsidR="00CD3FA1" w:rsidRPr="00F55FDE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B4.3 T</w:t>
            </w:r>
            <w:r w:rsidRPr="00F55FDE">
              <w:rPr>
                <w:szCs w:val="24"/>
              </w:rPr>
              <w:t>he Heart</w:t>
            </w:r>
          </w:p>
        </w:tc>
        <w:tc>
          <w:tcPr>
            <w:tcW w:w="2173" w:type="dxa"/>
            <w:vAlign w:val="center"/>
          </w:tcPr>
          <w:p w:rsidR="00CD3FA1" w:rsidRPr="00F55FDE" w:rsidRDefault="00CD3FA1" w:rsidP="00CD3FA1">
            <w:pPr>
              <w:rPr>
                <w:szCs w:val="24"/>
              </w:rPr>
            </w:pPr>
            <w:r w:rsidRPr="00F55FDE">
              <w:rPr>
                <w:szCs w:val="24"/>
              </w:rPr>
              <w:t>B7.5 Alcohol and other carcinogens</w:t>
            </w:r>
          </w:p>
          <w:p w:rsidR="00CD3FA1" w:rsidRPr="00F55FDE" w:rsidRDefault="00CD3FA1" w:rsidP="00CD3FA1">
            <w:pPr>
              <w:rPr>
                <w:szCs w:val="24"/>
              </w:rPr>
            </w:pPr>
            <w:r w:rsidRPr="00F55FDE">
              <w:rPr>
                <w:szCs w:val="24"/>
              </w:rPr>
              <w:t>B12.5 Kidney transplants</w:t>
            </w:r>
          </w:p>
          <w:p w:rsidR="00CD3FA1" w:rsidRPr="00F55FDE" w:rsidRDefault="00CD3FA1" w:rsidP="00CD3FA1">
            <w:pPr>
              <w:rPr>
                <w:szCs w:val="24"/>
              </w:rPr>
            </w:pPr>
            <w:r w:rsidRPr="00F55FDE">
              <w:rPr>
                <w:szCs w:val="24"/>
              </w:rPr>
              <w:t>B15.2 Theories of evolution</w:t>
            </w:r>
          </w:p>
        </w:tc>
        <w:tc>
          <w:tcPr>
            <w:tcW w:w="2349" w:type="dxa"/>
            <w:vAlign w:val="center"/>
          </w:tcPr>
          <w:p w:rsidR="00CD3FA1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B14.4 Genetic engineering</w:t>
            </w:r>
          </w:p>
          <w:p w:rsidR="00CD3FA1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B17.1 Feeding relationships</w:t>
            </w:r>
          </w:p>
          <w:p w:rsidR="00CD3FA1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B18.2 Land and water pollution</w:t>
            </w:r>
          </w:p>
          <w:p w:rsidR="00CD3FA1" w:rsidRPr="0097466A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B18.12 Sustainable food production</w:t>
            </w:r>
          </w:p>
        </w:tc>
        <w:tc>
          <w:tcPr>
            <w:tcW w:w="2161" w:type="dxa"/>
            <w:vAlign w:val="center"/>
          </w:tcPr>
          <w:p w:rsidR="00CD3FA1" w:rsidRDefault="009C6541" w:rsidP="00CD3FA1">
            <w:pPr>
              <w:rPr>
                <w:szCs w:val="24"/>
              </w:rPr>
            </w:pPr>
            <w:r>
              <w:rPr>
                <w:szCs w:val="24"/>
              </w:rPr>
              <w:t>2: DNA</w:t>
            </w:r>
          </w:p>
          <w:p w:rsidR="009C6541" w:rsidRDefault="009C6541" w:rsidP="00CD3FA1">
            <w:pPr>
              <w:rPr>
                <w:szCs w:val="24"/>
              </w:rPr>
            </w:pPr>
            <w:r>
              <w:rPr>
                <w:szCs w:val="24"/>
              </w:rPr>
              <w:t>8/9: DNA</w:t>
            </w:r>
          </w:p>
          <w:p w:rsidR="009C6541" w:rsidRDefault="009C6541" w:rsidP="00CD3FA1">
            <w:pPr>
              <w:rPr>
                <w:szCs w:val="24"/>
              </w:rPr>
            </w:pPr>
            <w:r>
              <w:rPr>
                <w:szCs w:val="24"/>
              </w:rPr>
              <w:t>3.8 Cancer</w:t>
            </w:r>
          </w:p>
          <w:p w:rsidR="009C6541" w:rsidRDefault="009C6541" w:rsidP="00CD3FA1">
            <w:pPr>
              <w:rPr>
                <w:szCs w:val="24"/>
              </w:rPr>
            </w:pPr>
            <w:r>
              <w:rPr>
                <w:szCs w:val="24"/>
              </w:rPr>
              <w:t>20.5 Cancer</w:t>
            </w:r>
          </w:p>
          <w:p w:rsidR="009C6541" w:rsidRDefault="009C6541" w:rsidP="00CD3FA1">
            <w:pPr>
              <w:rPr>
                <w:szCs w:val="24"/>
              </w:rPr>
            </w:pPr>
            <w:r>
              <w:rPr>
                <w:szCs w:val="24"/>
              </w:rPr>
              <w:t>7.4 Cardiovascular disease</w:t>
            </w:r>
          </w:p>
          <w:p w:rsidR="009C6541" w:rsidRPr="0097466A" w:rsidRDefault="009C6541" w:rsidP="00CD3FA1">
            <w:pPr>
              <w:rPr>
                <w:szCs w:val="24"/>
              </w:rPr>
            </w:pPr>
            <w:r>
              <w:rPr>
                <w:szCs w:val="24"/>
              </w:rPr>
              <w:t>9.3/18.3 Evolution</w:t>
            </w:r>
          </w:p>
        </w:tc>
      </w:tr>
      <w:tr w:rsidR="00CD3FA1" w:rsidRPr="0097466A" w:rsidTr="00CD3FA1">
        <w:tc>
          <w:tcPr>
            <w:tcW w:w="2134" w:type="dxa"/>
            <w:vAlign w:val="center"/>
          </w:tcPr>
          <w:p w:rsidR="00CD3FA1" w:rsidRPr="0097466A" w:rsidRDefault="00CD3FA1" w:rsidP="00CD3FA1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Moral Development</w:t>
            </w:r>
          </w:p>
        </w:tc>
        <w:tc>
          <w:tcPr>
            <w:tcW w:w="2192" w:type="dxa"/>
            <w:vAlign w:val="center"/>
          </w:tcPr>
          <w:p w:rsidR="00EE656D" w:rsidRDefault="00EE656D" w:rsidP="00EE656D">
            <w:r>
              <w:t>BB 1 Farming</w:t>
            </w:r>
          </w:p>
          <w:p w:rsidR="00EE656D" w:rsidRDefault="00EE656D" w:rsidP="00EE656D">
            <w:r>
              <w:t>BB1 The use of chemical based fertilisers</w:t>
            </w:r>
          </w:p>
          <w:p w:rsidR="00CD3FA1" w:rsidRPr="008110E2" w:rsidRDefault="00CD3FA1" w:rsidP="00CD3FA1">
            <w:pPr>
              <w:spacing w:before="100" w:beforeAutospacing="1" w:after="100" w:afterAutospacing="1"/>
              <w:ind w:left="33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82" w:type="dxa"/>
            <w:vAlign w:val="center"/>
          </w:tcPr>
          <w:p w:rsidR="000F5313" w:rsidRPr="00773A6F" w:rsidRDefault="000F5313" w:rsidP="00773A6F">
            <w:pPr>
              <w:ind w:left="300"/>
              <w:textAlignment w:val="baseline"/>
              <w:rPr>
                <w:rFonts w:eastAsia="Times New Roman" w:cs="Arial"/>
                <w:color w:val="000000"/>
                <w:lang w:eastAsia="en-GB"/>
              </w:rPr>
            </w:pPr>
            <w:r w:rsidRPr="00773A6F">
              <w:rPr>
                <w:rFonts w:eastAsia="Times New Roman" w:cs="Arial"/>
                <w:color w:val="000000"/>
                <w:lang w:eastAsia="en-GB"/>
              </w:rPr>
              <w:t>BA1: The importance of a healthy diet</w:t>
            </w:r>
          </w:p>
          <w:p w:rsidR="000F5313" w:rsidRPr="00773A6F" w:rsidRDefault="000F5313" w:rsidP="00773A6F">
            <w:pPr>
              <w:ind w:left="300"/>
              <w:textAlignment w:val="baseline"/>
              <w:rPr>
                <w:rFonts w:eastAsia="Times New Roman" w:cs="Arial"/>
                <w:color w:val="000000"/>
                <w:lang w:eastAsia="en-GB"/>
              </w:rPr>
            </w:pPr>
            <w:r w:rsidRPr="00773A6F">
              <w:rPr>
                <w:rFonts w:eastAsia="Times New Roman" w:cs="Arial"/>
                <w:color w:val="000000"/>
                <w:lang w:eastAsia="en-GB"/>
              </w:rPr>
              <w:t>BA2: How smoking affects the lungs</w:t>
            </w:r>
          </w:p>
          <w:p w:rsidR="000F5313" w:rsidRPr="00773A6F" w:rsidRDefault="000F5313" w:rsidP="00773A6F">
            <w:pPr>
              <w:ind w:left="300"/>
              <w:textAlignment w:val="baseline"/>
              <w:rPr>
                <w:rFonts w:eastAsia="Times New Roman" w:cs="Arial"/>
                <w:color w:val="000000"/>
                <w:lang w:eastAsia="en-GB"/>
              </w:rPr>
            </w:pPr>
            <w:r w:rsidRPr="00773A6F">
              <w:rPr>
                <w:rFonts w:eastAsia="Times New Roman" w:cs="Arial"/>
                <w:color w:val="000000"/>
                <w:lang w:eastAsia="en-GB"/>
              </w:rPr>
              <w:t>BA3: The importance of exercise</w:t>
            </w:r>
          </w:p>
          <w:p w:rsidR="000F5313" w:rsidRPr="00773A6F" w:rsidRDefault="000F5313" w:rsidP="00773A6F">
            <w:pPr>
              <w:ind w:left="300"/>
              <w:textAlignment w:val="baseline"/>
              <w:rPr>
                <w:rFonts w:eastAsia="Times New Roman" w:cs="Arial"/>
                <w:color w:val="000000"/>
                <w:lang w:eastAsia="en-GB"/>
              </w:rPr>
            </w:pPr>
            <w:r w:rsidRPr="00773A6F">
              <w:rPr>
                <w:rFonts w:eastAsia="Times New Roman" w:cs="Arial"/>
                <w:color w:val="000000"/>
                <w:lang w:eastAsia="en-GB"/>
              </w:rPr>
              <w:t>BB1: Vaccinations and their impact</w:t>
            </w:r>
          </w:p>
          <w:p w:rsidR="000F5313" w:rsidRPr="00773A6F" w:rsidRDefault="000F5313" w:rsidP="00773A6F">
            <w:pPr>
              <w:ind w:left="300"/>
              <w:textAlignment w:val="baseline"/>
              <w:rPr>
                <w:rFonts w:eastAsia="Times New Roman" w:cs="Arial"/>
                <w:color w:val="000000"/>
                <w:lang w:eastAsia="en-GB"/>
              </w:rPr>
            </w:pPr>
            <w:r w:rsidRPr="00773A6F">
              <w:rPr>
                <w:rFonts w:eastAsia="Times New Roman" w:cs="Arial"/>
                <w:color w:val="000000"/>
                <w:lang w:eastAsia="en-GB"/>
              </w:rPr>
              <w:t>BB1: Use of antibiotics</w:t>
            </w:r>
          </w:p>
          <w:p w:rsidR="00CD3FA1" w:rsidRPr="00773A6F" w:rsidRDefault="000F5313" w:rsidP="00773A6F">
            <w:pPr>
              <w:ind w:left="300"/>
              <w:textAlignment w:val="baseline"/>
              <w:rPr>
                <w:rFonts w:eastAsia="Times New Roman" w:cs="Arial"/>
                <w:color w:val="000000"/>
                <w:lang w:eastAsia="en-GB"/>
              </w:rPr>
            </w:pPr>
            <w:r w:rsidRPr="00773A6F">
              <w:rPr>
                <w:rFonts w:eastAsia="Times New Roman" w:cs="Arial"/>
                <w:color w:val="000000"/>
                <w:lang w:eastAsia="en-GB"/>
              </w:rPr>
              <w:t>BB3 Use of pesticides and fertilisers and their impact on human health and biodiversity</w:t>
            </w:r>
          </w:p>
          <w:p w:rsidR="00CD3FA1" w:rsidRPr="00773A6F" w:rsidRDefault="00CD3FA1" w:rsidP="00773A6F">
            <w:pPr>
              <w:spacing w:before="100" w:beforeAutospacing="1" w:after="100" w:afterAutospacing="1"/>
              <w:ind w:left="300"/>
              <w:textAlignment w:val="baseline"/>
              <w:rPr>
                <w:rFonts w:eastAsia="Times New Roman" w:cs="Arial"/>
                <w:color w:val="000000"/>
                <w:lang w:eastAsia="en-GB"/>
              </w:rPr>
            </w:pPr>
          </w:p>
        </w:tc>
        <w:tc>
          <w:tcPr>
            <w:tcW w:w="2197" w:type="dxa"/>
            <w:vAlign w:val="center"/>
          </w:tcPr>
          <w:p w:rsidR="00CD3FA1" w:rsidRPr="00F55FDE" w:rsidRDefault="00CD3FA1" w:rsidP="00CD3FA1">
            <w:p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55FD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B4.4 Helping the heart</w:t>
            </w:r>
          </w:p>
          <w:p w:rsidR="00CD3FA1" w:rsidRDefault="00CD3FA1" w:rsidP="00CD3FA1">
            <w:p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55FD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B2.4 Stem cell dilemmas</w:t>
            </w:r>
          </w:p>
          <w:p w:rsidR="00CD3FA1" w:rsidRPr="00F55FDE" w:rsidRDefault="00CD3FA1" w:rsidP="00CD3FA1">
            <w:p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73" w:type="dxa"/>
            <w:vAlign w:val="center"/>
          </w:tcPr>
          <w:p w:rsidR="00CD3FA1" w:rsidRPr="00F55FDE" w:rsidRDefault="00CD3FA1" w:rsidP="00CD3FA1">
            <w:pPr>
              <w:jc w:val="both"/>
              <w:rPr>
                <w:szCs w:val="24"/>
              </w:rPr>
            </w:pPr>
            <w:r w:rsidRPr="00F55FDE">
              <w:rPr>
                <w:szCs w:val="24"/>
              </w:rPr>
              <w:t>B7.4 Diet, exercise, and disease</w:t>
            </w:r>
          </w:p>
          <w:p w:rsidR="00CD3FA1" w:rsidRPr="00F55FDE" w:rsidRDefault="00CD3FA1" w:rsidP="00CD3FA1">
            <w:pPr>
              <w:jc w:val="both"/>
              <w:rPr>
                <w:szCs w:val="24"/>
              </w:rPr>
            </w:pPr>
            <w:r w:rsidRPr="00F55FDE">
              <w:rPr>
                <w:szCs w:val="24"/>
              </w:rPr>
              <w:t>11.7 The artificial control of fertility</w:t>
            </w:r>
          </w:p>
          <w:p w:rsidR="00CD3FA1" w:rsidRPr="00F55FDE" w:rsidRDefault="00CD3FA1" w:rsidP="00CD3FA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B12.5.</w:t>
            </w:r>
            <w:r w:rsidRPr="00F55FDE">
              <w:rPr>
                <w:szCs w:val="24"/>
              </w:rPr>
              <w:t xml:space="preserve">Kidney transplants </w:t>
            </w:r>
          </w:p>
        </w:tc>
        <w:tc>
          <w:tcPr>
            <w:tcW w:w="2349" w:type="dxa"/>
            <w:vAlign w:val="center"/>
          </w:tcPr>
          <w:p w:rsidR="00CD3FA1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B18.1 The human population explosion</w:t>
            </w:r>
          </w:p>
          <w:p w:rsidR="00CD3FA1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B18.2 land and water pollution</w:t>
            </w:r>
          </w:p>
          <w:p w:rsidR="00CD3FA1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B18.4 Deforestation and peat destruction</w:t>
            </w:r>
          </w:p>
          <w:p w:rsidR="00CD3FA1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B18.5 Global warming</w:t>
            </w:r>
          </w:p>
          <w:p w:rsidR="00CD3FA1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B18.11 Making food production efficient</w:t>
            </w:r>
          </w:p>
          <w:p w:rsidR="00CD3FA1" w:rsidRPr="0097466A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B18.12 Sustainable food production.</w:t>
            </w:r>
          </w:p>
        </w:tc>
        <w:tc>
          <w:tcPr>
            <w:tcW w:w="2161" w:type="dxa"/>
            <w:vAlign w:val="center"/>
          </w:tcPr>
          <w:p w:rsidR="00CD3FA1" w:rsidRDefault="00CF7799" w:rsidP="00CD3FA1">
            <w:pPr>
              <w:rPr>
                <w:szCs w:val="24"/>
              </w:rPr>
            </w:pPr>
            <w:r>
              <w:rPr>
                <w:szCs w:val="24"/>
              </w:rPr>
              <w:t>21.2 Antibiotic resistance genes</w:t>
            </w:r>
          </w:p>
          <w:p w:rsidR="00CF7799" w:rsidRDefault="00CF7799" w:rsidP="00CD3FA1">
            <w:pPr>
              <w:rPr>
                <w:szCs w:val="24"/>
              </w:rPr>
            </w:pPr>
            <w:r>
              <w:rPr>
                <w:szCs w:val="24"/>
              </w:rPr>
              <w:t>13.4 Use of fe</w:t>
            </w:r>
            <w:r w:rsidR="00FE71D4">
              <w:rPr>
                <w:szCs w:val="24"/>
              </w:rPr>
              <w:t>r</w:t>
            </w:r>
            <w:r>
              <w:rPr>
                <w:szCs w:val="24"/>
              </w:rPr>
              <w:t>tilisers</w:t>
            </w:r>
          </w:p>
          <w:p w:rsidR="00CF7799" w:rsidRDefault="00CF7799" w:rsidP="00CD3FA1">
            <w:pPr>
              <w:rPr>
                <w:szCs w:val="24"/>
              </w:rPr>
            </w:pPr>
            <w:r>
              <w:rPr>
                <w:szCs w:val="24"/>
              </w:rPr>
              <w:t xml:space="preserve">13.5 </w:t>
            </w:r>
            <w:r w:rsidR="00FE71D4">
              <w:rPr>
                <w:szCs w:val="24"/>
              </w:rPr>
              <w:t>environmental issues concerning fertilisers</w:t>
            </w:r>
          </w:p>
          <w:p w:rsidR="00FE71D4" w:rsidRDefault="00FE71D4" w:rsidP="00CD3FA1">
            <w:pPr>
              <w:rPr>
                <w:szCs w:val="24"/>
              </w:rPr>
            </w:pPr>
            <w:r>
              <w:rPr>
                <w:szCs w:val="24"/>
              </w:rPr>
              <w:t>9.1 Chromosomal non-disjunction</w:t>
            </w:r>
          </w:p>
          <w:p w:rsidR="00FE71D4" w:rsidRPr="0097466A" w:rsidRDefault="00FE71D4" w:rsidP="00CD3FA1">
            <w:pPr>
              <w:rPr>
                <w:szCs w:val="24"/>
              </w:rPr>
            </w:pPr>
          </w:p>
        </w:tc>
      </w:tr>
      <w:tr w:rsidR="00CD3FA1" w:rsidRPr="0097466A" w:rsidTr="00CD3FA1">
        <w:trPr>
          <w:trHeight w:val="1916"/>
        </w:trPr>
        <w:tc>
          <w:tcPr>
            <w:tcW w:w="2134" w:type="dxa"/>
            <w:tcBorders>
              <w:bottom w:val="single" w:sz="4" w:space="0" w:color="auto"/>
            </w:tcBorders>
            <w:vAlign w:val="center"/>
          </w:tcPr>
          <w:p w:rsidR="00CD3FA1" w:rsidRPr="0097466A" w:rsidRDefault="00CD3FA1" w:rsidP="00CD3FA1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lastRenderedPageBreak/>
              <w:t>Social Development</w:t>
            </w:r>
          </w:p>
        </w:tc>
        <w:tc>
          <w:tcPr>
            <w:tcW w:w="2192" w:type="dxa"/>
            <w:tcBorders>
              <w:bottom w:val="single" w:sz="4" w:space="0" w:color="auto"/>
            </w:tcBorders>
            <w:vAlign w:val="center"/>
          </w:tcPr>
          <w:p w:rsidR="00CD3FA1" w:rsidRPr="008110E2" w:rsidRDefault="00CD3FA1" w:rsidP="00CD3FA1">
            <w:pPr>
              <w:spacing w:before="100" w:beforeAutospacing="1" w:after="100" w:afterAutospacing="1"/>
              <w:ind w:left="37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82" w:type="dxa"/>
            <w:tcBorders>
              <w:bottom w:val="single" w:sz="4" w:space="0" w:color="auto"/>
            </w:tcBorders>
            <w:vAlign w:val="center"/>
          </w:tcPr>
          <w:p w:rsidR="00CD3FA1" w:rsidRPr="00773A6F" w:rsidRDefault="000F5313" w:rsidP="00773A6F">
            <w:pPr>
              <w:tabs>
                <w:tab w:val="num" w:pos="589"/>
              </w:tabs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773A6F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>BA1: Importance of d</w:t>
            </w:r>
            <w:r w:rsidR="00CD3FA1" w:rsidRPr="00773A6F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>iet.</w:t>
            </w:r>
          </w:p>
          <w:p w:rsidR="00CD3FA1" w:rsidRPr="00773A6F" w:rsidRDefault="000F5313" w:rsidP="00773A6F">
            <w:pPr>
              <w:rPr>
                <w:szCs w:val="24"/>
              </w:rPr>
            </w:pPr>
            <w:r w:rsidRPr="00773A6F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>BA3: Importance of exercise</w:t>
            </w:r>
          </w:p>
          <w:p w:rsidR="000F5313" w:rsidRPr="00773A6F" w:rsidRDefault="000F5313" w:rsidP="00773A6F">
            <w:pPr>
              <w:rPr>
                <w:szCs w:val="24"/>
              </w:rPr>
            </w:pPr>
            <w:r w:rsidRPr="00773A6F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>BB1: How microbes impact on our lives</w:t>
            </w:r>
          </w:p>
          <w:p w:rsidR="000F5313" w:rsidRPr="00773A6F" w:rsidRDefault="000F5313" w:rsidP="00773A6F">
            <w:pPr>
              <w:rPr>
                <w:szCs w:val="24"/>
              </w:rPr>
            </w:pPr>
            <w:r w:rsidRPr="00773A6F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>BB1: the impact of vaccines and antibiotics on human health.</w:t>
            </w:r>
          </w:p>
          <w:p w:rsidR="000F5313" w:rsidRPr="00773A6F" w:rsidRDefault="000F5313" w:rsidP="00773A6F">
            <w:pPr>
              <w:rPr>
                <w:szCs w:val="24"/>
              </w:rPr>
            </w:pPr>
            <w:r w:rsidRPr="00773A6F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>BB1: Use of fertili</w:t>
            </w:r>
            <w:r w:rsidR="00773A6F" w:rsidRPr="00773A6F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>s</w:t>
            </w:r>
            <w:r w:rsidRPr="00773A6F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>ers/pesticides and their potential effects on human health</w:t>
            </w:r>
          </w:p>
          <w:p w:rsidR="000F5313" w:rsidRPr="008110E2" w:rsidRDefault="000F5313" w:rsidP="00773A6F">
            <w:pPr>
              <w:pStyle w:val="ListParagraph"/>
              <w:ind w:left="164"/>
              <w:jc w:val="center"/>
              <w:rPr>
                <w:szCs w:val="24"/>
              </w:rPr>
            </w:pPr>
          </w:p>
        </w:tc>
        <w:tc>
          <w:tcPr>
            <w:tcW w:w="2197" w:type="dxa"/>
            <w:tcBorders>
              <w:bottom w:val="single" w:sz="4" w:space="0" w:color="auto"/>
            </w:tcBorders>
            <w:vAlign w:val="center"/>
          </w:tcPr>
          <w:p w:rsidR="00CD3FA1" w:rsidRPr="008110E2" w:rsidRDefault="00CD3FA1" w:rsidP="00CD3FA1">
            <w:pPr>
              <w:pStyle w:val="ListParagraph"/>
              <w:numPr>
                <w:ilvl w:val="0"/>
                <w:numId w:val="17"/>
              </w:numPr>
              <w:tabs>
                <w:tab w:val="num" w:pos="429"/>
              </w:tabs>
              <w:ind w:hanging="611"/>
              <w:rPr>
                <w:szCs w:val="24"/>
              </w:rPr>
            </w:pPr>
          </w:p>
        </w:tc>
        <w:tc>
          <w:tcPr>
            <w:tcW w:w="2173" w:type="dxa"/>
            <w:tcBorders>
              <w:bottom w:val="single" w:sz="4" w:space="0" w:color="auto"/>
            </w:tcBorders>
            <w:vAlign w:val="center"/>
          </w:tcPr>
          <w:p w:rsidR="00CD3FA1" w:rsidRPr="00F55FDE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B6.5 M</w:t>
            </w:r>
            <w:r w:rsidRPr="00F55FDE">
              <w:rPr>
                <w:szCs w:val="24"/>
              </w:rPr>
              <w:t>aking monoclonal antibodies</w:t>
            </w:r>
          </w:p>
          <w:p w:rsidR="00CD3FA1" w:rsidRPr="00F55FDE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B7.3 S</w:t>
            </w:r>
            <w:r w:rsidRPr="00F55FDE">
              <w:rPr>
                <w:szCs w:val="24"/>
              </w:rPr>
              <w:t>moking and the risk of disease</w:t>
            </w:r>
          </w:p>
          <w:p w:rsidR="00CD3FA1" w:rsidRPr="00F55FDE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B7.4 D</w:t>
            </w:r>
            <w:r w:rsidRPr="00F55FDE">
              <w:rPr>
                <w:szCs w:val="24"/>
              </w:rPr>
              <w:t>iet, exercise and disease</w:t>
            </w:r>
          </w:p>
          <w:p w:rsidR="00CD3FA1" w:rsidRPr="009F4972" w:rsidRDefault="00CD3FA1" w:rsidP="00CD3FA1">
            <w:pPr>
              <w:pStyle w:val="ListParagraph"/>
              <w:ind w:left="360"/>
              <w:rPr>
                <w:szCs w:val="24"/>
              </w:rPr>
            </w:pPr>
          </w:p>
        </w:tc>
        <w:tc>
          <w:tcPr>
            <w:tcW w:w="2349" w:type="dxa"/>
            <w:tcBorders>
              <w:bottom w:val="single" w:sz="4" w:space="0" w:color="auto"/>
            </w:tcBorders>
            <w:vAlign w:val="center"/>
          </w:tcPr>
          <w:p w:rsidR="00CD3FA1" w:rsidRPr="0097466A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B18.10 Factors affecting food security</w:t>
            </w:r>
          </w:p>
        </w:tc>
        <w:tc>
          <w:tcPr>
            <w:tcW w:w="2161" w:type="dxa"/>
            <w:tcBorders>
              <w:bottom w:val="single" w:sz="4" w:space="0" w:color="auto"/>
            </w:tcBorders>
            <w:vAlign w:val="center"/>
          </w:tcPr>
          <w:p w:rsidR="00CD3FA1" w:rsidRDefault="00FE71D4" w:rsidP="00CD3FA1">
            <w:pPr>
              <w:rPr>
                <w:szCs w:val="24"/>
              </w:rPr>
            </w:pPr>
            <w:r>
              <w:rPr>
                <w:szCs w:val="24"/>
              </w:rPr>
              <w:t>16.4 Diabetes and its control</w:t>
            </w:r>
          </w:p>
          <w:p w:rsidR="00FE71D4" w:rsidRDefault="00FE71D4" w:rsidP="00CD3FA1">
            <w:pPr>
              <w:rPr>
                <w:szCs w:val="24"/>
              </w:rPr>
            </w:pPr>
            <w:r>
              <w:rPr>
                <w:szCs w:val="24"/>
              </w:rPr>
              <w:t>21 Recombinant gene technology</w:t>
            </w:r>
          </w:p>
          <w:p w:rsidR="00FE71D4" w:rsidRDefault="00FE71D4" w:rsidP="00CD3FA1">
            <w:pPr>
              <w:rPr>
                <w:szCs w:val="24"/>
              </w:rPr>
            </w:pPr>
            <w:r>
              <w:rPr>
                <w:szCs w:val="24"/>
              </w:rPr>
              <w:t>19.7 Conservation of habitats</w:t>
            </w:r>
          </w:p>
          <w:p w:rsidR="00FE71D4" w:rsidRPr="0097466A" w:rsidRDefault="00FE71D4" w:rsidP="00CD3FA1">
            <w:pPr>
              <w:rPr>
                <w:szCs w:val="24"/>
              </w:rPr>
            </w:pPr>
          </w:p>
        </w:tc>
      </w:tr>
      <w:tr w:rsidR="00CD3FA1" w:rsidRPr="0097466A" w:rsidTr="00CD3FA1">
        <w:tc>
          <w:tcPr>
            <w:tcW w:w="2134" w:type="dxa"/>
            <w:tcBorders>
              <w:bottom w:val="single" w:sz="4" w:space="0" w:color="auto"/>
            </w:tcBorders>
            <w:vAlign w:val="center"/>
          </w:tcPr>
          <w:p w:rsidR="00CD3FA1" w:rsidRPr="0097466A" w:rsidRDefault="00CD3FA1" w:rsidP="00CD3FA1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Cultural Development</w:t>
            </w:r>
          </w:p>
        </w:tc>
        <w:tc>
          <w:tcPr>
            <w:tcW w:w="2192" w:type="dxa"/>
            <w:tcBorders>
              <w:bottom w:val="single" w:sz="4" w:space="0" w:color="auto"/>
            </w:tcBorders>
            <w:vAlign w:val="center"/>
          </w:tcPr>
          <w:p w:rsidR="00EE656D" w:rsidRDefault="00EE656D" w:rsidP="00EE656D">
            <w:pPr>
              <w:pStyle w:val="ListParagraph"/>
            </w:pPr>
            <w:r>
              <w:t>BB1 Climate change and contributors</w:t>
            </w:r>
          </w:p>
          <w:p w:rsidR="00EE656D" w:rsidRDefault="00EE656D" w:rsidP="00EE656D">
            <w:pPr>
              <w:pStyle w:val="ListParagraph"/>
            </w:pPr>
            <w:r>
              <w:t>BB1 Plant and animal biodiversity</w:t>
            </w:r>
          </w:p>
          <w:p w:rsidR="00EE656D" w:rsidRDefault="00EE656D" w:rsidP="00EE656D">
            <w:pPr>
              <w:pStyle w:val="ListParagraph"/>
            </w:pPr>
            <w:r>
              <w:t>BB2 Classification and ecology</w:t>
            </w:r>
          </w:p>
          <w:p w:rsidR="00EE656D" w:rsidRDefault="00EE656D" w:rsidP="00EE656D">
            <w:pPr>
              <w:pStyle w:val="ListParagraph"/>
            </w:pPr>
          </w:p>
          <w:p w:rsidR="00CD3FA1" w:rsidRPr="00737701" w:rsidRDefault="00CD3FA1" w:rsidP="00CD3FA1">
            <w:pPr>
              <w:rPr>
                <w:szCs w:val="24"/>
              </w:rPr>
            </w:pPr>
          </w:p>
        </w:tc>
        <w:tc>
          <w:tcPr>
            <w:tcW w:w="2182" w:type="dxa"/>
            <w:tcBorders>
              <w:bottom w:val="single" w:sz="4" w:space="0" w:color="auto"/>
            </w:tcBorders>
            <w:vAlign w:val="center"/>
          </w:tcPr>
          <w:p w:rsidR="00CD3FA1" w:rsidRPr="00773A6F" w:rsidRDefault="00773A6F" w:rsidP="00773A6F">
            <w:pPr>
              <w:rPr>
                <w:rFonts w:cs="Arial"/>
                <w:color w:val="000000"/>
                <w:sz w:val="20"/>
                <w:szCs w:val="20"/>
              </w:rPr>
            </w:pPr>
            <w:r w:rsidRPr="00773A6F">
              <w:rPr>
                <w:rFonts w:cs="Arial"/>
                <w:color w:val="000000"/>
                <w:sz w:val="20"/>
                <w:szCs w:val="20"/>
              </w:rPr>
              <w:t>BB2: Antibiotic resistance and the problems it causes</w:t>
            </w:r>
          </w:p>
          <w:p w:rsidR="00773A6F" w:rsidRPr="00773A6F" w:rsidRDefault="00773A6F" w:rsidP="00773A6F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</w:p>
          <w:p w:rsidR="00773A6F" w:rsidRPr="00773A6F" w:rsidRDefault="00773A6F" w:rsidP="00773A6F">
            <w:pPr>
              <w:rPr>
                <w:szCs w:val="24"/>
              </w:rPr>
            </w:pPr>
            <w:r w:rsidRPr="00773A6F">
              <w:rPr>
                <w:rFonts w:cs="Arial"/>
                <w:color w:val="000000"/>
                <w:sz w:val="20"/>
                <w:szCs w:val="20"/>
              </w:rPr>
              <w:t>BB2: Plant and animal biodiversity and the factors that can affect it such as use of pesticides and fertilisers</w:t>
            </w:r>
          </w:p>
        </w:tc>
        <w:tc>
          <w:tcPr>
            <w:tcW w:w="2197" w:type="dxa"/>
            <w:tcBorders>
              <w:bottom w:val="single" w:sz="4" w:space="0" w:color="auto"/>
            </w:tcBorders>
            <w:vAlign w:val="center"/>
          </w:tcPr>
          <w:p w:rsidR="00CD3FA1" w:rsidRPr="0097466A" w:rsidRDefault="00CD3FA1" w:rsidP="00CD3FA1">
            <w:pPr>
              <w:rPr>
                <w:szCs w:val="24"/>
              </w:rPr>
            </w:pPr>
          </w:p>
        </w:tc>
        <w:tc>
          <w:tcPr>
            <w:tcW w:w="2173" w:type="dxa"/>
            <w:tcBorders>
              <w:bottom w:val="single" w:sz="4" w:space="0" w:color="auto"/>
            </w:tcBorders>
            <w:vAlign w:val="center"/>
          </w:tcPr>
          <w:p w:rsidR="00CD3FA1" w:rsidRPr="00F55FDE" w:rsidRDefault="00CD3FA1" w:rsidP="00CD3FA1">
            <w:pPr>
              <w:rPr>
                <w:szCs w:val="24"/>
              </w:rPr>
            </w:pPr>
            <w:r w:rsidRPr="00F55FDE">
              <w:rPr>
                <w:szCs w:val="24"/>
              </w:rPr>
              <w:t>B12.5 Kidney transplants</w:t>
            </w:r>
          </w:p>
        </w:tc>
        <w:tc>
          <w:tcPr>
            <w:tcW w:w="2349" w:type="dxa"/>
            <w:tcBorders>
              <w:bottom w:val="single" w:sz="4" w:space="0" w:color="auto"/>
            </w:tcBorders>
            <w:vAlign w:val="center"/>
          </w:tcPr>
          <w:p w:rsidR="00CD3FA1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B14.1 V</w:t>
            </w:r>
            <w:r w:rsidRPr="00F55FDE">
              <w:rPr>
                <w:szCs w:val="24"/>
              </w:rPr>
              <w:t>ariation</w:t>
            </w:r>
          </w:p>
          <w:p w:rsidR="00CD3FA1" w:rsidRPr="00F55FDE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B15,2 Theories of evolution</w:t>
            </w:r>
          </w:p>
          <w:p w:rsidR="00CD3FA1" w:rsidRDefault="00CD3FA1" w:rsidP="00CD3FA1">
            <w:pPr>
              <w:rPr>
                <w:szCs w:val="24"/>
              </w:rPr>
            </w:pPr>
            <w:r w:rsidRPr="00F55FDE">
              <w:rPr>
                <w:szCs w:val="24"/>
              </w:rPr>
              <w:t>B15.9 Classification</w:t>
            </w:r>
          </w:p>
          <w:p w:rsidR="00CD3FA1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B16.2 Organisms in the environment</w:t>
            </w:r>
          </w:p>
          <w:p w:rsidR="00CD3FA1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B18.5 Global warming</w:t>
            </w:r>
          </w:p>
          <w:p w:rsidR="00CD3FA1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B18.7 Maintaining biodiversity</w:t>
            </w:r>
          </w:p>
          <w:p w:rsidR="00CD3FA1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B18.11 Making food production efficient</w:t>
            </w:r>
          </w:p>
          <w:p w:rsidR="00CD3FA1" w:rsidRPr="00F55FDE" w:rsidRDefault="00CD3FA1" w:rsidP="00CD3FA1">
            <w:pPr>
              <w:rPr>
                <w:szCs w:val="24"/>
              </w:rPr>
            </w:pPr>
            <w:r>
              <w:rPr>
                <w:szCs w:val="24"/>
              </w:rPr>
              <w:t>B18.12 Sustainable food production</w:t>
            </w:r>
          </w:p>
          <w:p w:rsidR="00CD3FA1" w:rsidRPr="00F55FDE" w:rsidRDefault="00CD3FA1" w:rsidP="00CD3FA1">
            <w:pPr>
              <w:rPr>
                <w:szCs w:val="24"/>
              </w:rPr>
            </w:pPr>
          </w:p>
          <w:p w:rsidR="00CD3FA1" w:rsidRPr="0097466A" w:rsidRDefault="00CD3FA1" w:rsidP="00CD3FA1">
            <w:pPr>
              <w:rPr>
                <w:szCs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  <w:vAlign w:val="center"/>
          </w:tcPr>
          <w:p w:rsidR="00CD3FA1" w:rsidRDefault="00FE71D4" w:rsidP="00CD3FA1">
            <w:pPr>
              <w:rPr>
                <w:szCs w:val="24"/>
              </w:rPr>
            </w:pPr>
            <w:r>
              <w:rPr>
                <w:szCs w:val="24"/>
              </w:rPr>
              <w:t>5.6 Vaccination</w:t>
            </w:r>
          </w:p>
          <w:p w:rsidR="00FE71D4" w:rsidRDefault="00FE71D4" w:rsidP="00CD3FA1">
            <w:pPr>
              <w:rPr>
                <w:szCs w:val="24"/>
              </w:rPr>
            </w:pPr>
            <w:r>
              <w:rPr>
                <w:szCs w:val="24"/>
              </w:rPr>
              <w:t>19.2 variation in population size</w:t>
            </w:r>
          </w:p>
          <w:p w:rsidR="00FE71D4" w:rsidRDefault="00FE71D4" w:rsidP="00CD3FA1">
            <w:pPr>
              <w:rPr>
                <w:szCs w:val="24"/>
              </w:rPr>
            </w:pPr>
            <w:r>
              <w:rPr>
                <w:szCs w:val="24"/>
              </w:rPr>
              <w:t>19.5 investigating populations</w:t>
            </w:r>
          </w:p>
          <w:p w:rsidR="00FE71D4" w:rsidRDefault="00FE71D4" w:rsidP="00CD3FA1">
            <w:pPr>
              <w:rPr>
                <w:szCs w:val="24"/>
              </w:rPr>
            </w:pPr>
            <w:r>
              <w:rPr>
                <w:szCs w:val="24"/>
              </w:rPr>
              <w:t>18: populations and evolution</w:t>
            </w:r>
          </w:p>
          <w:p w:rsidR="00FE71D4" w:rsidRPr="0097466A" w:rsidRDefault="00FE71D4" w:rsidP="00CD3FA1">
            <w:pPr>
              <w:rPr>
                <w:szCs w:val="24"/>
              </w:rPr>
            </w:pPr>
            <w:r>
              <w:rPr>
                <w:szCs w:val="24"/>
              </w:rPr>
              <w:t>20.4 Epigenetics</w:t>
            </w:r>
          </w:p>
        </w:tc>
      </w:tr>
    </w:tbl>
    <w:p w:rsidR="00E54B70" w:rsidRPr="0097466A" w:rsidRDefault="00E54B70">
      <w:pPr>
        <w:rPr>
          <w:szCs w:val="24"/>
        </w:rPr>
      </w:pPr>
    </w:p>
    <w:sectPr w:rsidR="00E54B70" w:rsidRPr="0097466A" w:rsidSect="00E54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B6906"/>
    <w:multiLevelType w:val="hybridMultilevel"/>
    <w:tmpl w:val="C480EBB6"/>
    <w:lvl w:ilvl="0" w:tplc="0809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" w15:restartNumberingAfterBreak="0">
    <w:nsid w:val="087406B2"/>
    <w:multiLevelType w:val="multilevel"/>
    <w:tmpl w:val="2BFA9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011E53"/>
    <w:multiLevelType w:val="multilevel"/>
    <w:tmpl w:val="2102C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352FE"/>
    <w:multiLevelType w:val="multilevel"/>
    <w:tmpl w:val="2BFA9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475493"/>
    <w:multiLevelType w:val="multilevel"/>
    <w:tmpl w:val="2BFA9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872C83"/>
    <w:multiLevelType w:val="multilevel"/>
    <w:tmpl w:val="9D5E9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3196"/>
    <w:multiLevelType w:val="multilevel"/>
    <w:tmpl w:val="2C9CE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FA4F0F"/>
    <w:multiLevelType w:val="multilevel"/>
    <w:tmpl w:val="4EF8D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4905CC"/>
    <w:multiLevelType w:val="multilevel"/>
    <w:tmpl w:val="2BFA9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7A58E6"/>
    <w:multiLevelType w:val="multilevel"/>
    <w:tmpl w:val="2BFA9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2A194D"/>
    <w:multiLevelType w:val="hybridMultilevel"/>
    <w:tmpl w:val="05D64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F027BC"/>
    <w:multiLevelType w:val="multilevel"/>
    <w:tmpl w:val="39806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5D0A56"/>
    <w:multiLevelType w:val="multilevel"/>
    <w:tmpl w:val="66E25834"/>
    <w:lvl w:ilvl="0">
      <w:start w:val="1"/>
      <w:numFmt w:val="bullet"/>
      <w:lvlText w:val=""/>
      <w:lvlJc w:val="left"/>
      <w:pPr>
        <w:tabs>
          <w:tab w:val="num" w:pos="2345"/>
        </w:tabs>
        <w:ind w:left="234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065"/>
        </w:tabs>
        <w:ind w:left="306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785"/>
        </w:tabs>
        <w:ind w:left="378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505"/>
        </w:tabs>
        <w:ind w:left="450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225"/>
        </w:tabs>
        <w:ind w:left="522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945"/>
        </w:tabs>
        <w:ind w:left="594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665"/>
        </w:tabs>
        <w:ind w:left="666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385"/>
        </w:tabs>
        <w:ind w:left="738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105"/>
        </w:tabs>
        <w:ind w:left="8105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99648F"/>
    <w:multiLevelType w:val="multilevel"/>
    <w:tmpl w:val="2BFA92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97279F"/>
    <w:multiLevelType w:val="hybridMultilevel"/>
    <w:tmpl w:val="7D5A6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BC1057"/>
    <w:multiLevelType w:val="multilevel"/>
    <w:tmpl w:val="2BFA9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3E70A8"/>
    <w:multiLevelType w:val="hybridMultilevel"/>
    <w:tmpl w:val="6D96B074"/>
    <w:lvl w:ilvl="0" w:tplc="080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7" w15:restartNumberingAfterBreak="0">
    <w:nsid w:val="3B2B16E2"/>
    <w:multiLevelType w:val="multilevel"/>
    <w:tmpl w:val="3A66C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683ECC"/>
    <w:multiLevelType w:val="multilevel"/>
    <w:tmpl w:val="BEF42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263236"/>
    <w:multiLevelType w:val="multilevel"/>
    <w:tmpl w:val="2BFA92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0E2578"/>
    <w:multiLevelType w:val="multilevel"/>
    <w:tmpl w:val="2BFA92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FE51AF"/>
    <w:multiLevelType w:val="multilevel"/>
    <w:tmpl w:val="2BFA9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E731C7"/>
    <w:multiLevelType w:val="multilevel"/>
    <w:tmpl w:val="D9726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1A3A0A"/>
    <w:multiLevelType w:val="multilevel"/>
    <w:tmpl w:val="AFE8D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360B87"/>
    <w:multiLevelType w:val="multilevel"/>
    <w:tmpl w:val="CB88D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0B590B"/>
    <w:multiLevelType w:val="multilevel"/>
    <w:tmpl w:val="857A1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EC3E39"/>
    <w:multiLevelType w:val="multilevel"/>
    <w:tmpl w:val="B374F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3233ED"/>
    <w:multiLevelType w:val="multilevel"/>
    <w:tmpl w:val="7F94B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CB34EE8"/>
    <w:multiLevelType w:val="multilevel"/>
    <w:tmpl w:val="9B385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435FC8"/>
    <w:multiLevelType w:val="hybridMultilevel"/>
    <w:tmpl w:val="C59ED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A25906"/>
    <w:multiLevelType w:val="multilevel"/>
    <w:tmpl w:val="02FE0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271421"/>
    <w:multiLevelType w:val="hybridMultilevel"/>
    <w:tmpl w:val="C914A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30"/>
  </w:num>
  <w:num w:numId="4">
    <w:abstractNumId w:val="11"/>
  </w:num>
  <w:num w:numId="5">
    <w:abstractNumId w:val="17"/>
  </w:num>
  <w:num w:numId="6">
    <w:abstractNumId w:val="23"/>
  </w:num>
  <w:num w:numId="7">
    <w:abstractNumId w:val="26"/>
  </w:num>
  <w:num w:numId="8">
    <w:abstractNumId w:val="27"/>
  </w:num>
  <w:num w:numId="9">
    <w:abstractNumId w:val="7"/>
  </w:num>
  <w:num w:numId="10">
    <w:abstractNumId w:val="28"/>
  </w:num>
  <w:num w:numId="11">
    <w:abstractNumId w:val="22"/>
  </w:num>
  <w:num w:numId="12">
    <w:abstractNumId w:val="25"/>
  </w:num>
  <w:num w:numId="13">
    <w:abstractNumId w:val="2"/>
  </w:num>
  <w:num w:numId="14">
    <w:abstractNumId w:val="24"/>
  </w:num>
  <w:num w:numId="15">
    <w:abstractNumId w:val="6"/>
  </w:num>
  <w:num w:numId="16">
    <w:abstractNumId w:val="18"/>
  </w:num>
  <w:num w:numId="17">
    <w:abstractNumId w:val="20"/>
  </w:num>
  <w:num w:numId="18">
    <w:abstractNumId w:val="1"/>
  </w:num>
  <w:num w:numId="19">
    <w:abstractNumId w:val="21"/>
  </w:num>
  <w:num w:numId="20">
    <w:abstractNumId w:val="4"/>
  </w:num>
  <w:num w:numId="21">
    <w:abstractNumId w:val="8"/>
  </w:num>
  <w:num w:numId="22">
    <w:abstractNumId w:val="3"/>
  </w:num>
  <w:num w:numId="23">
    <w:abstractNumId w:val="15"/>
  </w:num>
  <w:num w:numId="24">
    <w:abstractNumId w:val="9"/>
  </w:num>
  <w:num w:numId="25">
    <w:abstractNumId w:val="29"/>
  </w:num>
  <w:num w:numId="26">
    <w:abstractNumId w:val="16"/>
  </w:num>
  <w:num w:numId="27">
    <w:abstractNumId w:val="0"/>
  </w:num>
  <w:num w:numId="28">
    <w:abstractNumId w:val="13"/>
  </w:num>
  <w:num w:numId="29">
    <w:abstractNumId w:val="19"/>
  </w:num>
  <w:num w:numId="30">
    <w:abstractNumId w:val="31"/>
  </w:num>
  <w:num w:numId="31">
    <w:abstractNumId w:val="10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0F5313"/>
    <w:rsid w:val="001C7A5C"/>
    <w:rsid w:val="001D7DDD"/>
    <w:rsid w:val="00364ACC"/>
    <w:rsid w:val="003B4B11"/>
    <w:rsid w:val="004F5282"/>
    <w:rsid w:val="006A2617"/>
    <w:rsid w:val="00737701"/>
    <w:rsid w:val="00741DD6"/>
    <w:rsid w:val="00750AC8"/>
    <w:rsid w:val="00773A6F"/>
    <w:rsid w:val="008110E2"/>
    <w:rsid w:val="0097466A"/>
    <w:rsid w:val="009C6541"/>
    <w:rsid w:val="009F4972"/>
    <w:rsid w:val="00AE0B0C"/>
    <w:rsid w:val="00C0212A"/>
    <w:rsid w:val="00C17134"/>
    <w:rsid w:val="00C876F1"/>
    <w:rsid w:val="00CD3FA1"/>
    <w:rsid w:val="00CE33FA"/>
    <w:rsid w:val="00CF7799"/>
    <w:rsid w:val="00D808C1"/>
    <w:rsid w:val="00E167E2"/>
    <w:rsid w:val="00E54B70"/>
    <w:rsid w:val="00EE656D"/>
    <w:rsid w:val="00F55FDE"/>
    <w:rsid w:val="00F77482"/>
    <w:rsid w:val="00FE7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A353A0-BB5D-483B-B096-B1E5AFAC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11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110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71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1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3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FCC9AFFF.dotm</Template>
  <TotalTime>0</TotalTime>
  <Pages>3</Pages>
  <Words>372</Words>
  <Characters>2125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Stirling</dc:creator>
  <cp:keywords/>
  <dc:description/>
  <cp:lastModifiedBy>Lisa Stirling</cp:lastModifiedBy>
  <cp:revision>2</cp:revision>
  <cp:lastPrinted>2018-06-11T09:42:00Z</cp:lastPrinted>
  <dcterms:created xsi:type="dcterms:W3CDTF">2018-09-03T19:17:00Z</dcterms:created>
  <dcterms:modified xsi:type="dcterms:W3CDTF">2018-09-03T19:17:00Z</dcterms:modified>
</cp:coreProperties>
</file>